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A088" w14:textId="77777777" w:rsidR="008B7B18" w:rsidRDefault="008B7B18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22E0D311" w14:textId="3ED97881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8B7B1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9B6D8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B82FC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 xml:space="preserve">ie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Pr="008B7B18">
        <w:rPr>
          <w:rFonts w:ascii="Garamond" w:hAnsi="Garamond"/>
          <w:b/>
          <w:sz w:val="22"/>
          <w:szCs w:val="22"/>
        </w:rPr>
        <w:t xml:space="preserve"> do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8B7B18">
        <w:rPr>
          <w:rFonts w:ascii="Garamond" w:hAnsi="Garamond"/>
          <w:b/>
          <w:bCs/>
          <w:sz w:val="22"/>
          <w:szCs w:val="22"/>
        </w:rPr>
        <w:t>W</w:t>
      </w:r>
      <w:r w:rsidRPr="008B7B18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 w:rsidRPr="008B7B18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8B7B18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8B7B18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 </w:t>
      </w:r>
      <w:r w:rsidRPr="008B7B18">
        <w:rPr>
          <w:rFonts w:ascii="Garamond" w:hAnsi="Garamond"/>
          <w:b/>
          <w:sz w:val="22"/>
          <w:szCs w:val="22"/>
          <w:u w:val="single"/>
        </w:rPr>
        <w:t>należy</w:t>
      </w:r>
      <w:r w:rsidR="002C02C4" w:rsidRPr="008B7B18">
        <w:rPr>
          <w:rFonts w:ascii="Garamond" w:hAnsi="Garamond"/>
          <w:b/>
          <w:sz w:val="22"/>
          <w:szCs w:val="22"/>
        </w:rPr>
        <w:t xml:space="preserve"> </w:t>
      </w:r>
      <w:r w:rsidRPr="008B7B18">
        <w:rPr>
          <w:rFonts w:ascii="Garamond" w:hAnsi="Garamond"/>
          <w:b/>
          <w:sz w:val="22"/>
          <w:szCs w:val="22"/>
        </w:rPr>
        <w:t>do tej samej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innym Wykonawcą</w:t>
      </w:r>
      <w:r w:rsidRPr="008B7B18">
        <w:rPr>
          <w:rFonts w:ascii="Garamond" w:hAnsi="Garamond"/>
          <w:sz w:val="22"/>
          <w:szCs w:val="22"/>
        </w:rPr>
        <w:t xml:space="preserve"> </w:t>
      </w:r>
      <w:r w:rsidRPr="008B7B18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8B7B18">
        <w:rPr>
          <w:rFonts w:ascii="Garamond" w:hAnsi="Garamond"/>
          <w:sz w:val="22"/>
          <w:szCs w:val="22"/>
        </w:rPr>
        <w:t xml:space="preserve"> ………………, </w:t>
      </w:r>
      <w:r w:rsidRPr="008B7B18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8B7B18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 …………………….</w:t>
      </w:r>
    </w:p>
    <w:p w14:paraId="32A63C68" w14:textId="77777777" w:rsidR="00EC0AC1" w:rsidRPr="008B7B18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Pr="008B7B18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8B7B18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8B7B18">
        <w:rPr>
          <w:rFonts w:ascii="Garamond" w:hAnsi="Garamond"/>
          <w:b/>
          <w:sz w:val="22"/>
          <w:szCs w:val="22"/>
          <w:u w:val="single"/>
        </w:rPr>
        <w:t>nie należy</w:t>
      </w:r>
      <w:r w:rsidRPr="008B7B18">
        <w:rPr>
          <w:rFonts w:ascii="Garamond" w:hAnsi="Garamond"/>
          <w:b/>
          <w:sz w:val="22"/>
          <w:szCs w:val="22"/>
        </w:rPr>
        <w:t xml:space="preserve"> do jakiejkolwiek grupy kapitałowej</w:t>
      </w:r>
      <w:r w:rsidRPr="008B7B18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8B7B18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8B7B18">
        <w:rPr>
          <w:rFonts w:ascii="Garamond" w:hAnsi="Garamond"/>
          <w:sz w:val="22"/>
          <w:szCs w:val="22"/>
        </w:rPr>
        <w:t xml:space="preserve"> (tj.: Dz. U. z 202</w:t>
      </w:r>
      <w:r w:rsidR="005441ED" w:rsidRPr="008B7B18">
        <w:rPr>
          <w:rFonts w:ascii="Garamond" w:hAnsi="Garamond"/>
          <w:sz w:val="22"/>
          <w:szCs w:val="22"/>
        </w:rPr>
        <w:t>5</w:t>
      </w:r>
      <w:r w:rsidRPr="008B7B18">
        <w:rPr>
          <w:rFonts w:ascii="Garamond" w:hAnsi="Garamond"/>
          <w:sz w:val="22"/>
          <w:szCs w:val="22"/>
        </w:rPr>
        <w:t xml:space="preserve"> r. poz. </w:t>
      </w:r>
      <w:r w:rsidR="000E434D" w:rsidRPr="008B7B18">
        <w:rPr>
          <w:rFonts w:ascii="Garamond" w:hAnsi="Garamond"/>
          <w:sz w:val="22"/>
          <w:szCs w:val="22"/>
        </w:rPr>
        <w:t>1</w:t>
      </w:r>
      <w:r w:rsidR="005441ED" w:rsidRPr="008B7B18">
        <w:rPr>
          <w:rFonts w:ascii="Garamond" w:hAnsi="Garamond"/>
          <w:sz w:val="22"/>
          <w:szCs w:val="22"/>
        </w:rPr>
        <w:t>714</w:t>
      </w:r>
      <w:r w:rsidRPr="008B7B18">
        <w:rPr>
          <w:rFonts w:ascii="Garamond" w:hAnsi="Garamond"/>
          <w:sz w:val="22"/>
          <w:szCs w:val="22"/>
        </w:rPr>
        <w:t xml:space="preserve"> ze zm.) </w:t>
      </w:r>
      <w:r w:rsidRPr="008B7B18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 w:rsidRPr="008B7B18">
        <w:rPr>
          <w:rFonts w:ascii="Garamond" w:hAnsi="Garamond"/>
          <w:b/>
          <w:bCs/>
          <w:sz w:val="22"/>
          <w:szCs w:val="22"/>
        </w:rPr>
        <w:t>,</w:t>
      </w:r>
      <w:r w:rsidRPr="008B7B18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 w:rsidRPr="008B7B18">
        <w:rPr>
          <w:rFonts w:ascii="Garamond" w:hAnsi="Garamond"/>
          <w:b/>
          <w:bCs/>
          <w:sz w:val="22"/>
          <w:szCs w:val="22"/>
        </w:rPr>
        <w:t>O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 w:rsidRPr="008B7B18">
        <w:rPr>
          <w:rFonts w:ascii="Garamond" w:hAnsi="Garamond"/>
          <w:b/>
          <w:bCs/>
          <w:sz w:val="22"/>
          <w:szCs w:val="22"/>
        </w:rPr>
        <w:t>przedmiotow</w:t>
      </w:r>
      <w:r w:rsidR="00205B71" w:rsidRPr="008B7B18">
        <w:rPr>
          <w:rFonts w:ascii="Garamond" w:hAnsi="Garamond"/>
          <w:b/>
          <w:bCs/>
          <w:sz w:val="22"/>
          <w:szCs w:val="22"/>
        </w:rPr>
        <w:t xml:space="preserve">ym </w:t>
      </w:r>
      <w:r w:rsidRPr="008B7B18">
        <w:rPr>
          <w:rFonts w:ascii="Garamond" w:hAnsi="Garamond"/>
          <w:b/>
          <w:bCs/>
          <w:sz w:val="22"/>
          <w:szCs w:val="22"/>
        </w:rPr>
        <w:t>postępowani</w:t>
      </w:r>
      <w:r w:rsidR="00205B71" w:rsidRPr="008B7B18">
        <w:rPr>
          <w:rFonts w:ascii="Garamond" w:hAnsi="Garamond"/>
          <w:b/>
          <w:bCs/>
          <w:sz w:val="22"/>
          <w:szCs w:val="22"/>
        </w:rPr>
        <w:t>u.</w:t>
      </w: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FA76" w14:textId="77777777" w:rsidR="00FA14C0" w:rsidRDefault="00FA14C0" w:rsidP="00EC0AC1">
      <w:r>
        <w:separator/>
      </w:r>
    </w:p>
  </w:endnote>
  <w:endnote w:type="continuationSeparator" w:id="0">
    <w:p w14:paraId="2828D840" w14:textId="77777777" w:rsidR="00FA14C0" w:rsidRDefault="00FA14C0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CBB21" w14:textId="77777777" w:rsidR="00FA14C0" w:rsidRDefault="00FA14C0" w:rsidP="00EC0AC1">
      <w:r>
        <w:separator/>
      </w:r>
    </w:p>
  </w:footnote>
  <w:footnote w:type="continuationSeparator" w:id="0">
    <w:p w14:paraId="457EC320" w14:textId="77777777" w:rsidR="00FA14C0" w:rsidRDefault="00FA14C0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F831" w14:textId="01632542" w:rsidR="008B7B18" w:rsidRDefault="008B7B18">
    <w:pPr>
      <w:pStyle w:val="Nagwek"/>
    </w:pPr>
    <w:r w:rsidRPr="00C72280">
      <w:rPr>
        <w:noProof/>
        <w:sz w:val="32"/>
        <w:szCs w:val="32"/>
      </w:rPr>
      <w:drawing>
        <wp:inline distT="0" distB="0" distL="0" distR="0" wp14:anchorId="539917BD" wp14:editId="54E15EE7">
          <wp:extent cx="5943600" cy="713210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B7B18"/>
    <w:rsid w:val="008C3461"/>
    <w:rsid w:val="008D6CC0"/>
    <w:rsid w:val="00960956"/>
    <w:rsid w:val="00985059"/>
    <w:rsid w:val="00991D1B"/>
    <w:rsid w:val="00992378"/>
    <w:rsid w:val="009A62A0"/>
    <w:rsid w:val="009B6D82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82FCA"/>
    <w:rsid w:val="00BA277F"/>
    <w:rsid w:val="00BA5A2A"/>
    <w:rsid w:val="00BC3962"/>
    <w:rsid w:val="00C06B92"/>
    <w:rsid w:val="00C10B66"/>
    <w:rsid w:val="00C153A5"/>
    <w:rsid w:val="00C16ECC"/>
    <w:rsid w:val="00C3533C"/>
    <w:rsid w:val="00C635F3"/>
    <w:rsid w:val="00C87FBF"/>
    <w:rsid w:val="00CC7AAC"/>
    <w:rsid w:val="00CF7729"/>
    <w:rsid w:val="00D338A8"/>
    <w:rsid w:val="00D36F50"/>
    <w:rsid w:val="00D729A0"/>
    <w:rsid w:val="00D73A0B"/>
    <w:rsid w:val="00D74431"/>
    <w:rsid w:val="00DA5873"/>
    <w:rsid w:val="00E058F8"/>
    <w:rsid w:val="00E30FE7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A14C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239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83</cp:revision>
  <dcterms:created xsi:type="dcterms:W3CDTF">2021-03-04T07:43:00Z</dcterms:created>
  <dcterms:modified xsi:type="dcterms:W3CDTF">2026-04-27T11:12:00Z</dcterms:modified>
</cp:coreProperties>
</file>